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4FE0" w:rsidRDefault="00000000">
      <w:pPr>
        <w:pStyle w:val="Heading1"/>
      </w:pPr>
      <w:bookmarkStart w:id="0" w:name="Xd0e55a8e53e25110a769ba6f490cc1549991128"/>
      <w:r>
        <w:t>Grading of Problem Set #5: Diffusion and Target Search</w:t>
      </w:r>
    </w:p>
    <w:p w:rsidR="00AE4FE0" w:rsidRDefault="00000000">
      <w:pPr>
        <w:pStyle w:val="FirstParagraph"/>
      </w:pPr>
      <w:r>
        <w:t>Lecture "Interactions of Proteins and Nucleic Acids: Biophysical Concepts and Theoretical Descriptions (BPC2024)"</w:t>
      </w:r>
    </w:p>
    <w:p w:rsidR="00AE4FE0" w:rsidRPr="003C20A4" w:rsidRDefault="00000000">
      <w:pPr>
        <w:pStyle w:val="BodyText"/>
        <w:rPr>
          <w:lang w:val="de-DE"/>
        </w:rPr>
      </w:pPr>
      <w:r w:rsidRPr="003C20A4">
        <w:rPr>
          <w:lang w:val="de-DE"/>
        </w:rPr>
        <w:t>Winter Term 2024/2025 | Prof. Dr. Karsten Rippe</w:t>
      </w:r>
    </w:p>
    <w:p w:rsidR="00AE4FE0" w:rsidRDefault="00000000">
      <w:pPr>
        <w:pStyle w:val="BodyText"/>
      </w:pPr>
      <w:r>
        <w:t xml:space="preserve">Web page: </w:t>
      </w:r>
      <w:hyperlink r:id="rId5">
        <w:r>
          <w:rPr>
            <w:rStyle w:val="Hyperlink"/>
          </w:rPr>
          <w:t>https://malone.bioquant.uni-heidelberg.de/teaching/BPC_lectures/BPC_1+2.html</w:t>
        </w:r>
      </w:hyperlink>
    </w:p>
    <w:p w:rsidR="003C20A4" w:rsidRDefault="003C20A4">
      <w:pPr>
        <w:pStyle w:val="Heading2"/>
      </w:pPr>
      <w:bookmarkStart w:id="1" w:name="grading-rubric-per-question"/>
    </w:p>
    <w:p w:rsidR="00AE4FE0" w:rsidRDefault="00000000">
      <w:pPr>
        <w:pStyle w:val="Heading2"/>
      </w:pPr>
      <w:r>
        <w:t>Grading Rubric (per question)</w:t>
      </w:r>
    </w:p>
    <w:p w:rsidR="00AE4FE0" w:rsidRDefault="00000000">
      <w:pPr>
        <w:pStyle w:val="FirstParagraph"/>
      </w:pPr>
      <w:r>
        <w:rPr>
          <w:b/>
          <w:bCs/>
        </w:rPr>
        <w:t>Note</w:t>
      </w:r>
      <w:r>
        <w:t>: The distribution of the maximum point value per question part is given below. Full points can be awarded despite solutions not being perfect.</w:t>
      </w:r>
    </w:p>
    <w:p w:rsidR="00AE4FE0" w:rsidRDefault="00000000">
      <w:pPr>
        <w:pStyle w:val="BodyText"/>
      </w:pPr>
      <w:r>
        <w:rPr>
          <w:b/>
          <w:bCs/>
        </w:rPr>
        <w:t>11.0-12.0: Excellent</w:t>
      </w:r>
    </w:p>
    <w:p w:rsidR="00AE4FE0" w:rsidRDefault="00000000">
      <w:pPr>
        <w:numPr>
          <w:ilvl w:val="0"/>
          <w:numId w:val="2"/>
        </w:numPr>
      </w:pPr>
      <w:r>
        <w:t>Complete, correct methodology</w:t>
      </w:r>
    </w:p>
    <w:p w:rsidR="00AE4FE0" w:rsidRDefault="00000000">
      <w:pPr>
        <w:numPr>
          <w:ilvl w:val="0"/>
          <w:numId w:val="2"/>
        </w:numPr>
      </w:pPr>
      <w:r>
        <w:t>Clear reasoning</w:t>
      </w:r>
    </w:p>
    <w:p w:rsidR="00AE4FE0" w:rsidRDefault="00000000">
      <w:pPr>
        <w:numPr>
          <w:ilvl w:val="0"/>
          <w:numId w:val="2"/>
        </w:numPr>
      </w:pPr>
      <w:r>
        <w:t>Independent analysis demonstrated</w:t>
      </w:r>
    </w:p>
    <w:p w:rsidR="00AE4FE0" w:rsidRDefault="00000000">
      <w:pPr>
        <w:numPr>
          <w:ilvl w:val="0"/>
          <w:numId w:val="2"/>
        </w:numPr>
      </w:pPr>
      <w:r>
        <w:t>Proper units</w:t>
      </w:r>
    </w:p>
    <w:p w:rsidR="00AE4FE0" w:rsidRDefault="00000000">
      <w:pPr>
        <w:numPr>
          <w:ilvl w:val="0"/>
          <w:numId w:val="2"/>
        </w:numPr>
      </w:pPr>
      <w:r>
        <w:rPr>
          <w:b/>
          <w:bCs/>
        </w:rPr>
        <w:t>Note 1 to the grader</w:t>
      </w:r>
      <w:r>
        <w:t>: Be lenient on minor calculation errors</w:t>
      </w:r>
    </w:p>
    <w:p w:rsidR="00AE4FE0" w:rsidRDefault="00000000">
      <w:pPr>
        <w:numPr>
          <w:ilvl w:val="0"/>
          <w:numId w:val="2"/>
        </w:numPr>
      </w:pPr>
      <w:r>
        <w:rPr>
          <w:b/>
          <w:bCs/>
        </w:rPr>
        <w:t>Note 2 to the grader</w:t>
      </w:r>
      <w:r>
        <w:t>: Give full points for correct calculations even if explanations are brief</w:t>
      </w:r>
    </w:p>
    <w:p w:rsidR="00AE4FE0" w:rsidRDefault="00000000">
      <w:pPr>
        <w:pStyle w:val="FirstParagraph"/>
      </w:pPr>
      <w:r>
        <w:rPr>
          <w:b/>
          <w:bCs/>
        </w:rPr>
        <w:t>8.0-10.75: Very Good</w:t>
      </w:r>
    </w:p>
    <w:p w:rsidR="00AE4FE0" w:rsidRDefault="00000000">
      <w:pPr>
        <w:numPr>
          <w:ilvl w:val="0"/>
          <w:numId w:val="3"/>
        </w:numPr>
      </w:pPr>
      <w:r>
        <w:t>Minor gaps or errors</w:t>
      </w:r>
    </w:p>
    <w:p w:rsidR="00AE4FE0" w:rsidRDefault="00000000">
      <w:pPr>
        <w:numPr>
          <w:ilvl w:val="0"/>
          <w:numId w:val="3"/>
        </w:numPr>
      </w:pPr>
      <w:r>
        <w:t>Good reasoning shown</w:t>
      </w:r>
    </w:p>
    <w:p w:rsidR="00AE4FE0" w:rsidRDefault="00000000">
      <w:pPr>
        <w:numPr>
          <w:ilvl w:val="0"/>
          <w:numId w:val="3"/>
        </w:numPr>
      </w:pPr>
      <w:r>
        <w:t>Some improvements possible</w:t>
      </w:r>
    </w:p>
    <w:p w:rsidR="00AE4FE0" w:rsidRDefault="00000000">
      <w:pPr>
        <w:numPr>
          <w:ilvl w:val="0"/>
          <w:numId w:val="3"/>
        </w:numPr>
      </w:pPr>
      <w:r>
        <w:t>Mostly independent work</w:t>
      </w:r>
    </w:p>
    <w:p w:rsidR="00AE4FE0" w:rsidRDefault="00000000">
      <w:pPr>
        <w:pStyle w:val="FirstParagraph"/>
      </w:pPr>
      <w:r>
        <w:rPr>
          <w:b/>
          <w:bCs/>
        </w:rPr>
        <w:t>5.5-7.75: Good</w:t>
      </w:r>
    </w:p>
    <w:p w:rsidR="00AE4FE0" w:rsidRDefault="00000000">
      <w:pPr>
        <w:numPr>
          <w:ilvl w:val="0"/>
          <w:numId w:val="4"/>
        </w:numPr>
      </w:pPr>
      <w:r>
        <w:t>Significant gaps present</w:t>
      </w:r>
    </w:p>
    <w:p w:rsidR="00AE4FE0" w:rsidRDefault="00000000">
      <w:pPr>
        <w:numPr>
          <w:ilvl w:val="0"/>
          <w:numId w:val="4"/>
        </w:numPr>
      </w:pPr>
      <w:r>
        <w:t>Basic understanding shown</w:t>
      </w:r>
    </w:p>
    <w:p w:rsidR="00AE4FE0" w:rsidRDefault="00000000">
      <w:pPr>
        <w:numPr>
          <w:ilvl w:val="0"/>
          <w:numId w:val="4"/>
        </w:numPr>
      </w:pPr>
      <w:r>
        <w:lastRenderedPageBreak/>
        <w:t>Major improvements needed</w:t>
      </w:r>
    </w:p>
    <w:p w:rsidR="00AE4FE0" w:rsidRDefault="00000000">
      <w:pPr>
        <w:numPr>
          <w:ilvl w:val="0"/>
          <w:numId w:val="4"/>
        </w:numPr>
      </w:pPr>
      <w:r>
        <w:t>Partial independence</w:t>
      </w:r>
    </w:p>
    <w:p w:rsidR="00AE4FE0" w:rsidRDefault="00000000">
      <w:pPr>
        <w:pStyle w:val="FirstParagraph"/>
      </w:pPr>
      <w:r>
        <w:rPr>
          <w:b/>
          <w:bCs/>
        </w:rPr>
        <w:t>3.0-5.25: Fair</w:t>
      </w:r>
    </w:p>
    <w:p w:rsidR="00AE4FE0" w:rsidRDefault="00000000">
      <w:pPr>
        <w:numPr>
          <w:ilvl w:val="0"/>
          <w:numId w:val="5"/>
        </w:numPr>
      </w:pPr>
      <w:r>
        <w:t>Major conceptual errors</w:t>
      </w:r>
    </w:p>
    <w:p w:rsidR="00AE4FE0" w:rsidRDefault="00000000">
      <w:pPr>
        <w:numPr>
          <w:ilvl w:val="0"/>
          <w:numId w:val="5"/>
        </w:numPr>
      </w:pPr>
      <w:r>
        <w:t>Some correct elements</w:t>
      </w:r>
    </w:p>
    <w:p w:rsidR="00AE4FE0" w:rsidRDefault="00000000">
      <w:pPr>
        <w:numPr>
          <w:ilvl w:val="0"/>
          <w:numId w:val="5"/>
        </w:numPr>
      </w:pPr>
      <w:r>
        <w:t>Substantial revision needed</w:t>
      </w:r>
    </w:p>
    <w:p w:rsidR="00AE4FE0" w:rsidRDefault="00000000">
      <w:pPr>
        <w:numPr>
          <w:ilvl w:val="0"/>
          <w:numId w:val="5"/>
        </w:numPr>
      </w:pPr>
      <w:r>
        <w:t>Limited independent thought</w:t>
      </w:r>
    </w:p>
    <w:p w:rsidR="00AE4FE0" w:rsidRDefault="00000000">
      <w:pPr>
        <w:pStyle w:val="FirstParagraph"/>
      </w:pPr>
      <w:r>
        <w:rPr>
          <w:b/>
          <w:bCs/>
        </w:rPr>
        <w:t>0-2.75: Insufficient</w:t>
      </w:r>
    </w:p>
    <w:p w:rsidR="00AE4FE0" w:rsidRDefault="00000000">
      <w:pPr>
        <w:numPr>
          <w:ilvl w:val="0"/>
          <w:numId w:val="6"/>
        </w:numPr>
      </w:pPr>
      <w:r>
        <w:t>Missing or minimal correct content</w:t>
      </w:r>
    </w:p>
    <w:p w:rsidR="00AE4FE0" w:rsidRDefault="00000000">
      <w:pPr>
        <w:numPr>
          <w:ilvl w:val="0"/>
          <w:numId w:val="6"/>
        </w:numPr>
      </w:pPr>
      <w:r>
        <w:t>Major misunderstandings</w:t>
      </w:r>
    </w:p>
    <w:p w:rsidR="00AE4FE0" w:rsidRDefault="00000000">
      <w:pPr>
        <w:numPr>
          <w:ilvl w:val="0"/>
          <w:numId w:val="6"/>
        </w:numPr>
      </w:pPr>
      <w:r>
        <w:t>No demonstrated understanding</w:t>
      </w:r>
    </w:p>
    <w:p w:rsidR="00AE4FE0" w:rsidRDefault="00000000">
      <w:pPr>
        <w:numPr>
          <w:ilvl w:val="0"/>
          <w:numId w:val="6"/>
        </w:numPr>
      </w:pPr>
      <w:r>
        <w:t>No independent analysis</w:t>
      </w:r>
    </w:p>
    <w:p w:rsidR="00AE4FE0" w:rsidRDefault="00000000">
      <w:pPr>
        <w:pStyle w:val="FirstParagraph"/>
      </w:pPr>
      <w:r>
        <w:rPr>
          <w:b/>
          <w:bCs/>
        </w:rPr>
        <w:t>Common Point Deductions</w:t>
      </w:r>
    </w:p>
    <w:p w:rsidR="00AE4FE0" w:rsidRDefault="00000000">
      <w:pPr>
        <w:numPr>
          <w:ilvl w:val="0"/>
          <w:numId w:val="7"/>
        </w:numPr>
      </w:pPr>
      <w:r>
        <w:t>Missing units: -0.5 per instance</w:t>
      </w:r>
    </w:p>
    <w:p w:rsidR="00AE4FE0" w:rsidRDefault="00000000">
      <w:pPr>
        <w:numPr>
          <w:ilvl w:val="0"/>
          <w:numId w:val="7"/>
        </w:numPr>
      </w:pPr>
      <w:r>
        <w:t>Unexplained assumptions: -0.5 per instance</w:t>
      </w:r>
    </w:p>
    <w:p w:rsidR="00AE4FE0" w:rsidRDefault="00000000">
      <w:pPr>
        <w:numPr>
          <w:ilvl w:val="0"/>
          <w:numId w:val="7"/>
        </w:numPr>
      </w:pPr>
      <w:r>
        <w:t>Calculation errors: -0.25 to -1 depending on impact</w:t>
      </w:r>
    </w:p>
    <w:p w:rsidR="00AE4FE0" w:rsidRDefault="00000000">
      <w:pPr>
        <w:numPr>
          <w:ilvl w:val="0"/>
          <w:numId w:val="7"/>
        </w:numPr>
      </w:pPr>
      <w:r>
        <w:t>Missing references: -0.5 per required citation</w:t>
      </w:r>
    </w:p>
    <w:p w:rsidR="00AE4FE0" w:rsidRDefault="00000000">
      <w:pPr>
        <w:numPr>
          <w:ilvl w:val="0"/>
          <w:numId w:val="7"/>
        </w:numPr>
      </w:pPr>
      <w:r>
        <w:t>Unclear reasoning: -1 to -2 per section</w:t>
      </w:r>
    </w:p>
    <w:p w:rsidR="003C20A4" w:rsidRDefault="003C20A4">
      <w:pPr>
        <w:pStyle w:val="Heading2"/>
      </w:pPr>
      <w:bookmarkStart w:id="2" w:name="X19f999a8b361806ed0bc91d82e3911b4e6e018c"/>
      <w:bookmarkEnd w:id="1"/>
    </w:p>
    <w:p w:rsidR="00AE4FE0" w:rsidRDefault="00000000">
      <w:pPr>
        <w:pStyle w:val="Heading2"/>
      </w:pPr>
      <w:r>
        <w:t>Distribution of points between question parts for Problem Set #5</w:t>
      </w:r>
    </w:p>
    <w:p w:rsidR="00AE4FE0" w:rsidRDefault="00000000">
      <w:pPr>
        <w:pStyle w:val="FirstParagraph"/>
      </w:pPr>
      <w:r>
        <w:rPr>
          <w:b/>
          <w:bCs/>
        </w:rPr>
        <w:t>General principles used for Problem Set #5</w:t>
      </w:r>
    </w:p>
    <w:p w:rsidR="00AE4FE0" w:rsidRDefault="00000000">
      <w:pPr>
        <w:numPr>
          <w:ilvl w:val="0"/>
          <w:numId w:val="8"/>
        </w:numPr>
      </w:pPr>
      <w:r>
        <w:t>Correct application of diffusion equations</w:t>
      </w:r>
    </w:p>
    <w:p w:rsidR="00AE4FE0" w:rsidRDefault="00000000">
      <w:pPr>
        <w:numPr>
          <w:ilvl w:val="0"/>
          <w:numId w:val="8"/>
        </w:numPr>
      </w:pPr>
      <w:r>
        <w:t>Clear understanding of diffusion principles in biological contexts</w:t>
      </w:r>
    </w:p>
    <w:p w:rsidR="00AE4FE0" w:rsidRDefault="00000000">
      <w:pPr>
        <w:numPr>
          <w:ilvl w:val="0"/>
          <w:numId w:val="8"/>
        </w:numPr>
      </w:pPr>
      <w:r>
        <w:t>Proper calculation and unit handling</w:t>
      </w:r>
    </w:p>
    <w:p w:rsidR="00AE4FE0" w:rsidRDefault="00000000">
      <w:pPr>
        <w:numPr>
          <w:ilvl w:val="0"/>
          <w:numId w:val="8"/>
        </w:numPr>
      </w:pPr>
      <w:r>
        <w:t>Understanding of target search mechanisms</w:t>
      </w:r>
    </w:p>
    <w:p w:rsidR="00AE4FE0" w:rsidRDefault="00000000">
      <w:pPr>
        <w:numPr>
          <w:ilvl w:val="0"/>
          <w:numId w:val="8"/>
        </w:numPr>
      </w:pPr>
      <w:r>
        <w:lastRenderedPageBreak/>
        <w:t>Integration and reference of lecture material and literature</w:t>
      </w:r>
    </w:p>
    <w:p w:rsidR="00AE4FE0" w:rsidRDefault="00000000">
      <w:pPr>
        <w:numPr>
          <w:ilvl w:val="0"/>
          <w:numId w:val="8"/>
        </w:numPr>
      </w:pPr>
      <w:r>
        <w:t>Please indicate in a comment if unreferenced use of AI tools is suspected</w:t>
      </w:r>
    </w:p>
    <w:p w:rsidR="003C20A4" w:rsidRDefault="003C20A4">
      <w:pPr>
        <w:pStyle w:val="Heading3"/>
      </w:pPr>
      <w:bookmarkStart w:id="3" w:name="question-1-gfp-diffusion-12-points-total"/>
    </w:p>
    <w:p w:rsidR="00AE4FE0" w:rsidRDefault="00000000">
      <w:pPr>
        <w:pStyle w:val="Heading3"/>
      </w:pPr>
      <w:r>
        <w:t>Question 1: GFP Diffusion (12 points total)</w:t>
      </w:r>
    </w:p>
    <w:p w:rsidR="00AE4FE0" w:rsidRDefault="00000000">
      <w:pPr>
        <w:pStyle w:val="FirstParagraph"/>
      </w:pPr>
      <w:r>
        <w:rPr>
          <w:b/>
          <w:bCs/>
        </w:rPr>
        <w:t>1a) 4 points - Diffusion time calculations</w:t>
      </w:r>
    </w:p>
    <w:p w:rsidR="00AE4FE0" w:rsidRDefault="00000000">
      <w:pPr>
        <w:numPr>
          <w:ilvl w:val="0"/>
          <w:numId w:val="9"/>
        </w:numPr>
      </w:pPr>
      <w:r>
        <w:t>1 point: Correct methodology and formula for mean squared displacement</w:t>
      </w:r>
    </w:p>
    <w:p w:rsidR="00AE4FE0" w:rsidRDefault="00000000">
      <w:pPr>
        <w:numPr>
          <w:ilvl w:val="0"/>
          <w:numId w:val="9"/>
        </w:numPr>
      </w:pPr>
      <w:r>
        <w:t>3 points: Accurate calculations for all four cellular contexts with proper units (0.75 points each)</w:t>
      </w:r>
    </w:p>
    <w:p w:rsidR="00AE4FE0" w:rsidRDefault="00000000">
      <w:pPr>
        <w:pStyle w:val="FirstParagraph"/>
      </w:pPr>
      <w:r>
        <w:rPr>
          <w:b/>
          <w:bCs/>
        </w:rPr>
        <w:t>1b) 4 points - Efficiency of diffusion and alternative transport mechanisms</w:t>
      </w:r>
    </w:p>
    <w:p w:rsidR="00AE4FE0" w:rsidRDefault="00000000">
      <w:pPr>
        <w:numPr>
          <w:ilvl w:val="0"/>
          <w:numId w:val="10"/>
        </w:numPr>
      </w:pPr>
      <w:r>
        <w:t>1 point: Correct identification of cells where diffusion is inefficient</w:t>
      </w:r>
    </w:p>
    <w:p w:rsidR="00AE4FE0" w:rsidRDefault="00000000">
      <w:pPr>
        <w:numPr>
          <w:ilvl w:val="0"/>
          <w:numId w:val="10"/>
        </w:numPr>
      </w:pPr>
      <w:r>
        <w:t>1.5 points: Proper explanation of why diffusion is inefficient</w:t>
      </w:r>
    </w:p>
    <w:p w:rsidR="00AE4FE0" w:rsidRDefault="00000000">
      <w:pPr>
        <w:numPr>
          <w:ilvl w:val="0"/>
          <w:numId w:val="10"/>
        </w:numPr>
      </w:pPr>
      <w:r>
        <w:t>1.5 points: Accurate description of alternative transport mechanisms</w:t>
      </w:r>
    </w:p>
    <w:p w:rsidR="00AE4FE0" w:rsidRDefault="00000000">
      <w:pPr>
        <w:pStyle w:val="FirstParagraph"/>
      </w:pPr>
      <w:r>
        <w:rPr>
          <w:b/>
          <w:bCs/>
        </w:rPr>
        <w:t>1c) 4 points - MSD analysis</w:t>
      </w:r>
    </w:p>
    <w:p w:rsidR="00AE4FE0" w:rsidRDefault="00000000">
      <w:pPr>
        <w:numPr>
          <w:ilvl w:val="0"/>
          <w:numId w:val="11"/>
        </w:numPr>
      </w:pPr>
      <w:r>
        <w:t>1 point: Correct description of free diffusion MSD</w:t>
      </w:r>
    </w:p>
    <w:p w:rsidR="00AE4FE0" w:rsidRDefault="00000000">
      <w:pPr>
        <w:numPr>
          <w:ilvl w:val="0"/>
          <w:numId w:val="11"/>
        </w:numPr>
      </w:pPr>
      <w:r>
        <w:t>1.5 points: Proper explanation of anomalous diffusion in the nucleus</w:t>
      </w:r>
    </w:p>
    <w:p w:rsidR="00AE4FE0" w:rsidRDefault="00000000">
      <w:pPr>
        <w:numPr>
          <w:ilvl w:val="0"/>
          <w:numId w:val="11"/>
        </w:numPr>
      </w:pPr>
      <w:r>
        <w:t>1 point: Accurate comparison between the two scenarios</w:t>
      </w:r>
    </w:p>
    <w:p w:rsidR="00AE4FE0" w:rsidRDefault="00000000">
      <w:pPr>
        <w:numPr>
          <w:ilvl w:val="0"/>
          <w:numId w:val="11"/>
        </w:numPr>
      </w:pPr>
      <w:r>
        <w:t>0.5 points: Discussion of confinement effects at longer time scales</w:t>
      </w:r>
    </w:p>
    <w:p w:rsidR="003C20A4" w:rsidRDefault="003C20A4">
      <w:pPr>
        <w:pStyle w:val="Heading3"/>
      </w:pPr>
      <w:bookmarkStart w:id="4" w:name="Xa3d26e099a7caa15da37bd8d2446fd01539e725"/>
      <w:bookmarkEnd w:id="3"/>
    </w:p>
    <w:p w:rsidR="00AE4FE0" w:rsidRDefault="00000000">
      <w:pPr>
        <w:pStyle w:val="Heading3"/>
      </w:pPr>
      <w:r>
        <w:t>Question 2: Target Search by p53 (12 points total)</w:t>
      </w:r>
    </w:p>
    <w:p w:rsidR="00AE4FE0" w:rsidRDefault="00000000">
      <w:pPr>
        <w:pStyle w:val="FirstParagraph"/>
      </w:pPr>
      <w:r>
        <w:rPr>
          <w:b/>
          <w:bCs/>
        </w:rPr>
        <w:t>2a) 4 points - Search time estimation</w:t>
      </w:r>
    </w:p>
    <w:p w:rsidR="00AE4FE0" w:rsidRDefault="00000000">
      <w:pPr>
        <w:numPr>
          <w:ilvl w:val="0"/>
          <w:numId w:val="12"/>
        </w:numPr>
      </w:pPr>
      <w:r>
        <w:t>1.5 points: Correct identification and application of Berg &amp; von Hippel formula</w:t>
      </w:r>
    </w:p>
    <w:p w:rsidR="00AE4FE0" w:rsidRDefault="00000000">
      <w:pPr>
        <w:numPr>
          <w:ilvl w:val="0"/>
          <w:numId w:val="12"/>
        </w:numPr>
      </w:pPr>
      <w:r>
        <w:t>1.5 points: Accurate calculation with proper units</w:t>
      </w:r>
    </w:p>
    <w:p w:rsidR="00AE4FE0" w:rsidRDefault="00000000">
      <w:pPr>
        <w:numPr>
          <w:ilvl w:val="0"/>
          <w:numId w:val="12"/>
        </w:numPr>
      </w:pPr>
      <w:r>
        <w:t>1 point: Proper handling of parameters (radius of DNA target, radius of sphere)</w:t>
      </w:r>
    </w:p>
    <w:p w:rsidR="00AE4FE0" w:rsidRDefault="00000000">
      <w:pPr>
        <w:pStyle w:val="FirstParagraph"/>
      </w:pPr>
      <w:r>
        <w:rPr>
          <w:b/>
          <w:bCs/>
        </w:rPr>
        <w:t>2b) 4 points - Search time vs. translocation time comparison</w:t>
      </w:r>
    </w:p>
    <w:p w:rsidR="00AE4FE0" w:rsidRDefault="00000000">
      <w:pPr>
        <w:numPr>
          <w:ilvl w:val="0"/>
          <w:numId w:val="13"/>
        </w:numPr>
      </w:pPr>
      <w:r>
        <w:t>1.5 points: Correct calculation of translocation time</w:t>
      </w:r>
    </w:p>
    <w:p w:rsidR="00AE4FE0" w:rsidRDefault="00000000">
      <w:pPr>
        <w:numPr>
          <w:ilvl w:val="0"/>
          <w:numId w:val="13"/>
        </w:numPr>
      </w:pPr>
      <w:r>
        <w:t>1.5 points: Accurate comparison between search and translocation times</w:t>
      </w:r>
    </w:p>
    <w:p w:rsidR="00AE4FE0" w:rsidRDefault="00000000">
      <w:pPr>
        <w:numPr>
          <w:ilvl w:val="0"/>
          <w:numId w:val="13"/>
        </w:numPr>
      </w:pPr>
      <w:r>
        <w:lastRenderedPageBreak/>
        <w:t>1 point: Discussion of the significance of the difference</w:t>
      </w:r>
    </w:p>
    <w:p w:rsidR="00AE4FE0" w:rsidRDefault="00000000">
      <w:pPr>
        <w:pStyle w:val="FirstParagraph"/>
      </w:pPr>
      <w:r>
        <w:rPr>
          <w:b/>
          <w:bCs/>
        </w:rPr>
        <w:t>2c) 4 points - Mechanisms to reduce search time</w:t>
      </w:r>
    </w:p>
    <w:p w:rsidR="00AE4FE0" w:rsidRDefault="00000000">
      <w:pPr>
        <w:numPr>
          <w:ilvl w:val="0"/>
          <w:numId w:val="14"/>
        </w:numPr>
      </w:pPr>
      <w:r>
        <w:t>1.5 points: Correct explanation of facilitated diffusion (sliding)</w:t>
      </w:r>
    </w:p>
    <w:p w:rsidR="00AE4FE0" w:rsidRDefault="00000000">
      <w:pPr>
        <w:numPr>
          <w:ilvl w:val="0"/>
          <w:numId w:val="14"/>
        </w:numPr>
      </w:pPr>
      <w:r>
        <w:t>1.5 points: Accurate description of at least one additional mechanism (intersegmental transfer)</w:t>
      </w:r>
    </w:p>
    <w:p w:rsidR="00AE4FE0" w:rsidRDefault="00000000">
      <w:pPr>
        <w:numPr>
          <w:ilvl w:val="0"/>
          <w:numId w:val="14"/>
        </w:numPr>
      </w:pPr>
      <w:r>
        <w:t>1 point: Description of a third mechanism (e.g., reduced search volume through compartmentalization)</w:t>
      </w:r>
    </w:p>
    <w:p w:rsidR="003C20A4" w:rsidRDefault="003C20A4">
      <w:pPr>
        <w:pStyle w:val="Heading3"/>
      </w:pPr>
      <w:bookmarkStart w:id="5" w:name="X55dbede2a2eec4e9174907f2ea87246d977deb6"/>
      <w:bookmarkEnd w:id="4"/>
    </w:p>
    <w:p w:rsidR="00AE4FE0" w:rsidRDefault="00000000">
      <w:pPr>
        <w:pStyle w:val="Heading3"/>
      </w:pPr>
      <w:r>
        <w:t>Question 3: One-Dimensional Diffusion Along DNA (12 points total)</w:t>
      </w:r>
    </w:p>
    <w:p w:rsidR="00AE4FE0" w:rsidRDefault="00000000">
      <w:pPr>
        <w:pStyle w:val="FirstParagraph"/>
      </w:pPr>
      <w:r>
        <w:rPr>
          <w:b/>
          <w:bCs/>
        </w:rPr>
        <w:t>3a) 4 points - Derivation of sliding length</w:t>
      </w:r>
    </w:p>
    <w:p w:rsidR="00AE4FE0" w:rsidRDefault="00000000">
      <w:pPr>
        <w:numPr>
          <w:ilvl w:val="0"/>
          <w:numId w:val="15"/>
        </w:numPr>
      </w:pPr>
      <w:r>
        <w:t>2 points: Correct step-by-step derivation of the formula</w:t>
      </w:r>
    </w:p>
    <w:p w:rsidR="00AE4FE0" w:rsidRDefault="00000000">
      <w:pPr>
        <w:numPr>
          <w:ilvl w:val="0"/>
          <w:numId w:val="15"/>
        </w:numPr>
      </w:pPr>
      <w:r>
        <w:t>1 point: Proper explanation of the physical meaning of each step</w:t>
      </w:r>
    </w:p>
    <w:p w:rsidR="00AE4FE0" w:rsidRDefault="00000000">
      <w:pPr>
        <w:numPr>
          <w:ilvl w:val="0"/>
          <w:numId w:val="15"/>
        </w:numPr>
      </w:pPr>
      <w:r>
        <w:t>1 point: Clear connection to diffusion principles</w:t>
      </w:r>
    </w:p>
    <w:p w:rsidR="00AE4FE0" w:rsidRDefault="00000000">
      <w:pPr>
        <w:pStyle w:val="FirstParagraph"/>
      </w:pPr>
      <w:r>
        <w:rPr>
          <w:b/>
          <w:bCs/>
        </w:rPr>
        <w:t>3b) 4 points - Calculation of l_slide and 3D diffusion time</w:t>
      </w:r>
    </w:p>
    <w:p w:rsidR="00AE4FE0" w:rsidRDefault="00000000">
      <w:pPr>
        <w:numPr>
          <w:ilvl w:val="0"/>
          <w:numId w:val="16"/>
        </w:numPr>
      </w:pPr>
      <w:r>
        <w:t>1.5 points: Accurate calculation of l_slide with proper units and conversion to base pairs</w:t>
      </w:r>
    </w:p>
    <w:p w:rsidR="00AE4FE0" w:rsidRDefault="00000000">
      <w:pPr>
        <w:numPr>
          <w:ilvl w:val="0"/>
          <w:numId w:val="16"/>
        </w:numPr>
      </w:pPr>
      <w:r>
        <w:t>1.5 points: Correct calculation of 3D diffusion time</w:t>
      </w:r>
    </w:p>
    <w:p w:rsidR="00AE4FE0" w:rsidRDefault="00000000">
      <w:pPr>
        <w:numPr>
          <w:ilvl w:val="0"/>
          <w:numId w:val="16"/>
        </w:numPr>
      </w:pPr>
      <w:r>
        <w:t>1 point: Comparison between 1D and 3D diffusion times</w:t>
      </w:r>
    </w:p>
    <w:p w:rsidR="00AE4FE0" w:rsidRDefault="00000000">
      <w:pPr>
        <w:pStyle w:val="FirstParagraph"/>
      </w:pPr>
      <w:r>
        <w:rPr>
          <w:b/>
          <w:bCs/>
        </w:rPr>
        <w:t>3c) 4 points - Efficiency of one-dimensional diffusion</w:t>
      </w:r>
    </w:p>
    <w:p w:rsidR="00AE4FE0" w:rsidRDefault="00000000">
      <w:pPr>
        <w:numPr>
          <w:ilvl w:val="0"/>
          <w:numId w:val="17"/>
        </w:numPr>
      </w:pPr>
      <w:r>
        <w:t>1.5 points: Discussion of dimensionality reduction and its effects</w:t>
      </w:r>
    </w:p>
    <w:p w:rsidR="00AE4FE0" w:rsidRDefault="00000000">
      <w:pPr>
        <w:numPr>
          <w:ilvl w:val="0"/>
          <w:numId w:val="17"/>
        </w:numPr>
      </w:pPr>
      <w:r>
        <w:t>1 point: Explanation of the antenna effect</w:t>
      </w:r>
    </w:p>
    <w:p w:rsidR="00AE4FE0" w:rsidRDefault="00000000">
      <w:pPr>
        <w:numPr>
          <w:ilvl w:val="0"/>
          <w:numId w:val="17"/>
        </w:numPr>
      </w:pPr>
      <w:r>
        <w:t>1 point: Analysis of optimal search strategies</w:t>
      </w:r>
    </w:p>
    <w:p w:rsidR="00AE4FE0" w:rsidRDefault="00000000">
      <w:pPr>
        <w:numPr>
          <w:ilvl w:val="0"/>
          <w:numId w:val="17"/>
        </w:numPr>
      </w:pPr>
      <w:r>
        <w:t>0.5 points: Conclusion on whether 1D diffusion speeds up search with given parameters</w:t>
      </w:r>
    </w:p>
    <w:p w:rsidR="003C20A4" w:rsidRDefault="003C20A4">
      <w:pPr>
        <w:pStyle w:val="Heading2"/>
      </w:pPr>
      <w:bookmarkStart w:id="6" w:name="point-deductions"/>
      <w:bookmarkEnd w:id="2"/>
      <w:bookmarkEnd w:id="5"/>
    </w:p>
    <w:p w:rsidR="00AE4FE0" w:rsidRDefault="00000000">
      <w:pPr>
        <w:pStyle w:val="Heading2"/>
      </w:pPr>
      <w:r>
        <w:t>Point Deductions</w:t>
      </w:r>
    </w:p>
    <w:p w:rsidR="00AE4FE0" w:rsidRDefault="00000000">
      <w:pPr>
        <w:numPr>
          <w:ilvl w:val="0"/>
          <w:numId w:val="18"/>
        </w:numPr>
      </w:pPr>
      <w:r>
        <w:t>-0.25 points: Minor omissions or unclear explanations</w:t>
      </w:r>
    </w:p>
    <w:p w:rsidR="00AE4FE0" w:rsidRDefault="00000000">
      <w:pPr>
        <w:numPr>
          <w:ilvl w:val="0"/>
          <w:numId w:val="18"/>
        </w:numPr>
      </w:pPr>
      <w:r>
        <w:lastRenderedPageBreak/>
        <w:t>-0.5 points: Missing references where needed</w:t>
      </w:r>
    </w:p>
    <w:p w:rsidR="00AE4FE0" w:rsidRDefault="00000000">
      <w:pPr>
        <w:numPr>
          <w:ilvl w:val="0"/>
          <w:numId w:val="18"/>
        </w:numPr>
      </w:pPr>
      <w:r>
        <w:t>-0.75 points: Significant gaps in explanation</w:t>
      </w:r>
    </w:p>
    <w:p w:rsidR="00AE4FE0" w:rsidRDefault="00000000">
      <w:pPr>
        <w:numPr>
          <w:ilvl w:val="0"/>
          <w:numId w:val="18"/>
        </w:numPr>
      </w:pPr>
      <w:r>
        <w:t>-1 point: Major conceptual errors</w:t>
      </w:r>
    </w:p>
    <w:p w:rsidR="00AE4FE0" w:rsidRDefault="00AE4FE0" w:rsidP="003C20A4">
      <w:bookmarkStart w:id="7" w:name="format-of-student-problem-set-5-grading"/>
      <w:bookmarkEnd w:id="0"/>
      <w:bookmarkEnd w:id="6"/>
      <w:bookmarkEnd w:id="7"/>
    </w:p>
    <w:sectPr w:rsidR="00AE4FE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A330D56E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56686DC2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A99411"/>
    <w:multiLevelType w:val="multilevel"/>
    <w:tmpl w:val="B7909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20556318">
    <w:abstractNumId w:val="0"/>
  </w:num>
  <w:num w:numId="2" w16cid:durableId="1750105980">
    <w:abstractNumId w:val="1"/>
  </w:num>
  <w:num w:numId="3" w16cid:durableId="255404539">
    <w:abstractNumId w:val="1"/>
  </w:num>
  <w:num w:numId="4" w16cid:durableId="677733487">
    <w:abstractNumId w:val="1"/>
  </w:num>
  <w:num w:numId="5" w16cid:durableId="246154373">
    <w:abstractNumId w:val="1"/>
  </w:num>
  <w:num w:numId="6" w16cid:durableId="927077016">
    <w:abstractNumId w:val="1"/>
  </w:num>
  <w:num w:numId="7" w16cid:durableId="1115565553">
    <w:abstractNumId w:val="1"/>
  </w:num>
  <w:num w:numId="8" w16cid:durableId="565922661">
    <w:abstractNumId w:val="1"/>
  </w:num>
  <w:num w:numId="9" w16cid:durableId="104540767">
    <w:abstractNumId w:val="1"/>
  </w:num>
  <w:num w:numId="10" w16cid:durableId="1228146871">
    <w:abstractNumId w:val="1"/>
  </w:num>
  <w:num w:numId="11" w16cid:durableId="1187716295">
    <w:abstractNumId w:val="1"/>
  </w:num>
  <w:num w:numId="12" w16cid:durableId="725374301">
    <w:abstractNumId w:val="1"/>
  </w:num>
  <w:num w:numId="13" w16cid:durableId="322049649">
    <w:abstractNumId w:val="1"/>
  </w:num>
  <w:num w:numId="14" w16cid:durableId="391538990">
    <w:abstractNumId w:val="1"/>
  </w:num>
  <w:num w:numId="15" w16cid:durableId="1105155353">
    <w:abstractNumId w:val="1"/>
  </w:num>
  <w:num w:numId="16" w16cid:durableId="150214796">
    <w:abstractNumId w:val="1"/>
  </w:num>
  <w:num w:numId="17" w16cid:durableId="1181313807">
    <w:abstractNumId w:val="1"/>
  </w:num>
  <w:num w:numId="18" w16cid:durableId="1752652917">
    <w:abstractNumId w:val="1"/>
  </w:num>
  <w:num w:numId="19" w16cid:durableId="720834448">
    <w:abstractNumId w:val="1"/>
  </w:num>
  <w:num w:numId="20" w16cid:durableId="1912152742">
    <w:abstractNumId w:val="1"/>
  </w:num>
  <w:num w:numId="21" w16cid:durableId="1871604904">
    <w:abstractNumId w:val="1"/>
  </w:num>
  <w:num w:numId="22" w16cid:durableId="1648974280">
    <w:abstractNumId w:val="1"/>
  </w:num>
  <w:num w:numId="23" w16cid:durableId="1641381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FE0"/>
    <w:rsid w:val="003C20A4"/>
    <w:rsid w:val="00422234"/>
    <w:rsid w:val="00AE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5E2064"/>
  <w15:docId w15:val="{BCC86816-FF97-0947-8B28-CBD5D36B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lone.bioquant.uni-heidelberg.de/teaching/BPC_lectures/BPC_1+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Karsten Rippe</cp:lastModifiedBy>
  <cp:revision>2</cp:revision>
  <dcterms:created xsi:type="dcterms:W3CDTF">2025-04-28T13:48:00Z</dcterms:created>
  <dcterms:modified xsi:type="dcterms:W3CDTF">2025-04-28T13:53:00Z</dcterms:modified>
</cp:coreProperties>
</file>